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E50B7" w14:textId="77777777" w:rsidR="00DC58FA" w:rsidRDefault="00DC58FA" w:rsidP="00DC58FA">
      <w:pPr>
        <w:pStyle w:val="Rubrik1"/>
      </w:pPr>
      <w:r>
        <w:t>Uppgifter inför införande av SDK</w:t>
      </w:r>
    </w:p>
    <w:p w14:paraId="421B532C" w14:textId="2319413C" w:rsidR="00DC58FA" w:rsidRDefault="00DC58FA" w:rsidP="00DC58FA"/>
    <w:p w14:paraId="1AE8528C" w14:textId="77777777" w:rsidR="00333DB9" w:rsidRDefault="00333DB9" w:rsidP="00DC58FA"/>
    <w:p w14:paraId="101A41D6" w14:textId="77777777" w:rsidR="00333DB9" w:rsidRPr="00C425E7" w:rsidRDefault="00333DB9" w:rsidP="00333DB9">
      <w:pPr>
        <w:rPr>
          <w:b/>
          <w:bCs/>
          <w:sz w:val="28"/>
          <w:szCs w:val="28"/>
        </w:rPr>
      </w:pPr>
      <w:r w:rsidRPr="00C425E7">
        <w:rPr>
          <w:b/>
          <w:bCs/>
          <w:sz w:val="28"/>
          <w:szCs w:val="28"/>
        </w:rPr>
        <w:t>Behovsanalys</w:t>
      </w:r>
    </w:p>
    <w:p w14:paraId="5A5C77B9" w14:textId="77777777" w:rsidR="00333DB9" w:rsidRDefault="00333DB9" w:rsidP="00333DB9">
      <w:pPr>
        <w:rPr>
          <w:rFonts w:ascii="Calibri" w:hAnsi="Calibri" w:cs="Calibri"/>
          <w:lang w:val="sv"/>
        </w:rPr>
      </w:pPr>
      <w:r>
        <w:rPr>
          <w:rFonts w:ascii="Calibri" w:hAnsi="Calibri" w:cs="Calibri"/>
          <w:lang w:val="sv"/>
        </w:rPr>
        <w:t xml:space="preserve">I en behovsanalys identifierar verksamheten vilka informationstyper som skulle kunna vara relevanta vid införande av SDK. </w:t>
      </w:r>
    </w:p>
    <w:p w14:paraId="2869CAE7" w14:textId="77777777" w:rsidR="00333DB9" w:rsidRDefault="00333DB9" w:rsidP="00333DB9">
      <w:pPr>
        <w:rPr>
          <w:rFonts w:ascii="Calibri" w:hAnsi="Calibri" w:cs="Calibri"/>
          <w:color w:val="FF0000"/>
          <w:lang w:val="sv"/>
        </w:rPr>
      </w:pPr>
      <w:r>
        <w:rPr>
          <w:rFonts w:ascii="Calibri" w:hAnsi="Calibri" w:cs="Calibri"/>
          <w:lang w:val="sv"/>
        </w:rPr>
        <w:t xml:space="preserve">Vidare är det lämpligt att bestämma och ha dialog med relevanta interna och externa intressenter som informationen ska utbytas med. </w:t>
      </w:r>
    </w:p>
    <w:p w14:paraId="7D99B976" w14:textId="77777777" w:rsidR="00333DB9" w:rsidRPr="007D3FC2" w:rsidRDefault="00333DB9" w:rsidP="00333DB9">
      <w:pPr>
        <w:rPr>
          <w:rFonts w:ascii="Calibri" w:hAnsi="Calibri" w:cs="Calibri"/>
          <w:b/>
          <w:bCs/>
          <w:lang w:val="sv"/>
        </w:rPr>
      </w:pPr>
      <w:r w:rsidRPr="007D3FC2">
        <w:rPr>
          <w:rFonts w:ascii="Calibri" w:hAnsi="Calibri" w:cs="Calibri"/>
          <w:b/>
          <w:bCs/>
          <w:lang w:val="sv"/>
        </w:rPr>
        <w:t>Frågor vid behovsanalys</w:t>
      </w:r>
    </w:p>
    <w:p w14:paraId="0D6CD0E4" w14:textId="77777777" w:rsidR="00333DB9" w:rsidRDefault="00333DB9" w:rsidP="00333DB9">
      <w:pPr>
        <w:pStyle w:val="Liststycke"/>
        <w:numPr>
          <w:ilvl w:val="0"/>
          <w:numId w:val="8"/>
        </w:numPr>
        <w:rPr>
          <w:noProof/>
        </w:rPr>
      </w:pPr>
      <w:r>
        <w:rPr>
          <w:noProof/>
        </w:rPr>
        <w:t>Använder ni fax för att hantera känsliga personuppgifter eller annan skyddsvärd information?</w:t>
      </w:r>
    </w:p>
    <w:p w14:paraId="22967965" w14:textId="77777777" w:rsidR="00333DB9" w:rsidRDefault="00333DB9" w:rsidP="00333DB9">
      <w:pPr>
        <w:pStyle w:val="Liststycke"/>
        <w:numPr>
          <w:ilvl w:val="0"/>
          <w:numId w:val="8"/>
        </w:numPr>
        <w:rPr>
          <w:noProof/>
        </w:rPr>
      </w:pPr>
      <w:r>
        <w:rPr>
          <w:noProof/>
        </w:rPr>
        <w:t>Skickas känsliga personuppgifter eller annan skyddsvärd information via öppningsbar internpost?</w:t>
      </w:r>
    </w:p>
    <w:p w14:paraId="01BBE4DF" w14:textId="77777777" w:rsidR="00333DB9" w:rsidRDefault="00333DB9" w:rsidP="00333DB9">
      <w:pPr>
        <w:pStyle w:val="Liststycke"/>
        <w:numPr>
          <w:ilvl w:val="0"/>
          <w:numId w:val="8"/>
        </w:numPr>
        <w:rPr>
          <w:noProof/>
        </w:rPr>
      </w:pPr>
      <w:r>
        <w:rPr>
          <w:noProof/>
        </w:rPr>
        <w:t>Kommunicerar ni känsliga personuppgifter eller annan skyddsvärd information över telefon i oskyddad miljö?</w:t>
      </w:r>
    </w:p>
    <w:p w14:paraId="2047F5F0" w14:textId="77777777" w:rsidR="00333DB9" w:rsidRDefault="00333DB9" w:rsidP="00333DB9">
      <w:pPr>
        <w:pStyle w:val="Liststycke"/>
        <w:numPr>
          <w:ilvl w:val="0"/>
          <w:numId w:val="8"/>
        </w:numPr>
        <w:rPr>
          <w:noProof/>
        </w:rPr>
      </w:pPr>
      <w:r>
        <w:rPr>
          <w:noProof/>
        </w:rPr>
        <w:t>Skickas rekomenderat brev (Rek-brev) från er organisation</w:t>
      </w:r>
    </w:p>
    <w:p w14:paraId="03B2B124" w14:textId="77777777" w:rsidR="00333DB9" w:rsidRDefault="00333DB9" w:rsidP="00333DB9">
      <w:pPr>
        <w:pStyle w:val="Liststycke"/>
        <w:numPr>
          <w:ilvl w:val="0"/>
          <w:numId w:val="8"/>
        </w:numPr>
        <w:rPr>
          <w:noProof/>
        </w:rPr>
      </w:pPr>
      <w:r>
        <w:rPr>
          <w:noProof/>
        </w:rPr>
        <w:t>Saknas det idag möjlighet i er verksamhet att på ett lagenligt sätt kommunicera känsliga personuppgifter eller annan skyddsvärd information?</w:t>
      </w:r>
    </w:p>
    <w:p w14:paraId="794257FD" w14:textId="77777777" w:rsidR="00333DB9" w:rsidRDefault="00333DB9" w:rsidP="00333DB9">
      <w:pPr>
        <w:pStyle w:val="Liststycke"/>
        <w:numPr>
          <w:ilvl w:val="0"/>
          <w:numId w:val="8"/>
        </w:numPr>
        <w:rPr>
          <w:noProof/>
        </w:rPr>
      </w:pPr>
      <w:r>
        <w:rPr>
          <w:noProof/>
        </w:rPr>
        <w:t>Skickas det idag känsliga personuppgifter eller annan skyddsvärd information via Outlook (Office 365)</w:t>
      </w:r>
    </w:p>
    <w:p w14:paraId="013681AC" w14:textId="77777777" w:rsidR="00333DB9" w:rsidRDefault="00333DB9" w:rsidP="00333DB9">
      <w:pPr>
        <w:pStyle w:val="Liststycke"/>
        <w:numPr>
          <w:ilvl w:val="0"/>
          <w:numId w:val="8"/>
        </w:numPr>
        <w:rPr>
          <w:noProof/>
        </w:rPr>
      </w:pPr>
      <w:r>
        <w:rPr>
          <w:noProof/>
        </w:rPr>
        <w:t>Kommunicerar ni digitalt med medborgare eller brukare i dag och känner osäkerhet gällande läglighet och säkerhet</w:t>
      </w:r>
    </w:p>
    <w:p w14:paraId="056433B4" w14:textId="77777777" w:rsidR="0022471C" w:rsidRPr="00DC58FA" w:rsidRDefault="0022471C" w:rsidP="00DC58FA"/>
    <w:p w14:paraId="2D529EE5" w14:textId="164710D0" w:rsidR="00DC58FA" w:rsidRPr="00614FF4" w:rsidRDefault="00DC58FA" w:rsidP="00DC58FA">
      <w:pPr>
        <w:rPr>
          <w:b/>
          <w:bCs/>
          <w:sz w:val="28"/>
          <w:szCs w:val="28"/>
        </w:rPr>
      </w:pPr>
      <w:r w:rsidRPr="00614FF4">
        <w:rPr>
          <w:b/>
          <w:bCs/>
          <w:sz w:val="28"/>
          <w:szCs w:val="28"/>
        </w:rPr>
        <w:t xml:space="preserve">Intervju i </w:t>
      </w:r>
      <w:r w:rsidR="004449EC">
        <w:rPr>
          <w:b/>
          <w:bCs/>
          <w:sz w:val="28"/>
          <w:szCs w:val="28"/>
        </w:rPr>
        <w:t>aktuell</w:t>
      </w:r>
      <w:r w:rsidRPr="00614FF4">
        <w:rPr>
          <w:b/>
          <w:bCs/>
          <w:sz w:val="28"/>
          <w:szCs w:val="28"/>
        </w:rPr>
        <w:t xml:space="preserve"> verksamhet</w:t>
      </w:r>
    </w:p>
    <w:p w14:paraId="55A67DD9" w14:textId="380598E6" w:rsidR="00DC58FA" w:rsidRPr="00D35A81" w:rsidRDefault="00DC58FA" w:rsidP="00DC58FA">
      <w:pPr>
        <w:pStyle w:val="Liststycke"/>
        <w:numPr>
          <w:ilvl w:val="0"/>
          <w:numId w:val="1"/>
        </w:numPr>
        <w:ind w:left="709"/>
      </w:pPr>
      <w:r w:rsidRPr="00D35A81">
        <w:t xml:space="preserve">Genom att genomföra en eller flera verksamhetsintervjuer så tar vi reda på vad som ligger bakom era behov, vem som är målgruppen för det som ni vill skapa och vilka syften ni vill uppnå. </w:t>
      </w:r>
    </w:p>
    <w:p w14:paraId="6F36D2AF" w14:textId="10A4D5E5" w:rsidR="00DC58FA" w:rsidRPr="00013D18" w:rsidRDefault="00DC58FA" w:rsidP="00DC58FA">
      <w:pPr>
        <w:pStyle w:val="Liststycke"/>
        <w:numPr>
          <w:ilvl w:val="0"/>
          <w:numId w:val="1"/>
        </w:numPr>
        <w:ind w:left="709"/>
      </w:pPr>
      <w:r w:rsidRPr="00614FF4">
        <w:t xml:space="preserve">Vad har fungerat bra i ert nuvarande sätt att </w:t>
      </w:r>
      <w:r>
        <w:t>kommunicera</w:t>
      </w:r>
      <w:r w:rsidRPr="00614FF4">
        <w:t xml:space="preserve"> med era målgrupper och vad kan vi bygga vidare på.</w:t>
      </w:r>
      <w:r>
        <w:t xml:space="preserve"> </w:t>
      </w:r>
    </w:p>
    <w:p w14:paraId="253D7026" w14:textId="0A523E18" w:rsidR="00DC58FA" w:rsidRDefault="00DC58FA" w:rsidP="00DC58FA">
      <w:pPr>
        <w:pStyle w:val="Liststycke"/>
        <w:numPr>
          <w:ilvl w:val="0"/>
          <w:numId w:val="1"/>
        </w:numPr>
        <w:ind w:left="709"/>
      </w:pPr>
      <w:r w:rsidRPr="00614FF4">
        <w:t>Vad skall tas bort helt och ersättas av ny kommunikation</w:t>
      </w:r>
      <w:r>
        <w:t xml:space="preserve">. </w:t>
      </w:r>
    </w:p>
    <w:p w14:paraId="41041CEC" w14:textId="1024C862" w:rsidR="00DC58FA" w:rsidRPr="00614FF4" w:rsidRDefault="00DC58FA" w:rsidP="00DC58FA">
      <w:pPr>
        <w:pStyle w:val="Liststycke"/>
        <w:numPr>
          <w:ilvl w:val="0"/>
          <w:numId w:val="1"/>
        </w:numPr>
        <w:ind w:left="709"/>
      </w:pPr>
      <w:r>
        <w:t>Finns redan ett</w:t>
      </w:r>
      <w:r w:rsidRPr="00614FF4">
        <w:t xml:space="preserve"> verktyg för kommunikation som behöver vässas eller förenklas eller byggas ut</w:t>
      </w:r>
      <w:r>
        <w:t xml:space="preserve"> </w:t>
      </w:r>
    </w:p>
    <w:p w14:paraId="55D66FA3" w14:textId="77777777" w:rsidR="00DC58FA" w:rsidRDefault="00DC58FA" w:rsidP="00DC58FA">
      <w:r w:rsidRPr="00614FF4">
        <w:t xml:space="preserve">Det </w:t>
      </w:r>
      <w:r>
        <w:t>man</w:t>
      </w:r>
      <w:r w:rsidRPr="00614FF4">
        <w:t xml:space="preserve"> kommer fram till </w:t>
      </w:r>
      <w:r>
        <w:t xml:space="preserve">här </w:t>
      </w:r>
      <w:r w:rsidRPr="00614FF4">
        <w:t xml:space="preserve">ligger till grund för </w:t>
      </w:r>
      <w:r>
        <w:t>den</w:t>
      </w:r>
      <w:r w:rsidRPr="00614FF4">
        <w:t xml:space="preserve"> nya lösning och vi säkerställer att allt vi skapar syftar till att nå era mål.</w:t>
      </w:r>
    </w:p>
    <w:p w14:paraId="1E859B41" w14:textId="77777777" w:rsidR="00DC58FA" w:rsidRDefault="00DC58FA" w:rsidP="00DC58FA"/>
    <w:p w14:paraId="06A1DAB1" w14:textId="77777777" w:rsidR="00DC58FA" w:rsidRPr="00985004" w:rsidRDefault="00DC58FA" w:rsidP="00DC58FA">
      <w:pPr>
        <w:rPr>
          <w:b/>
          <w:bCs/>
          <w:sz w:val="28"/>
          <w:szCs w:val="28"/>
        </w:rPr>
      </w:pPr>
      <w:r>
        <w:rPr>
          <w:b/>
          <w:bCs/>
          <w:sz w:val="28"/>
          <w:szCs w:val="28"/>
        </w:rPr>
        <w:t>K</w:t>
      </w:r>
      <w:r w:rsidRPr="00985004">
        <w:rPr>
          <w:b/>
          <w:bCs/>
          <w:sz w:val="28"/>
          <w:szCs w:val="28"/>
        </w:rPr>
        <w:t>artläggning</w:t>
      </w:r>
      <w:r>
        <w:rPr>
          <w:b/>
          <w:bCs/>
          <w:sz w:val="28"/>
          <w:szCs w:val="28"/>
        </w:rPr>
        <w:t xml:space="preserve"> (behov)</w:t>
      </w:r>
    </w:p>
    <w:p w14:paraId="0A4F761F" w14:textId="272084A7" w:rsidR="00DC58FA" w:rsidRPr="00C53F4A" w:rsidRDefault="00DC58FA" w:rsidP="00C53F4A">
      <w:pPr>
        <w:pStyle w:val="Liststycke"/>
        <w:numPr>
          <w:ilvl w:val="0"/>
          <w:numId w:val="1"/>
        </w:numPr>
        <w:ind w:left="709"/>
      </w:pPr>
      <w:r>
        <w:t xml:space="preserve">Vart ser vi ett behov av informationsutbyte, mellan externa leverantörer, mellan kommuner, internt inom kommunen, eller kommuner och regioner där det idag exempelvis skickas fax eller brev, orosanmälan och socialjour, SIP? </w:t>
      </w:r>
    </w:p>
    <w:p w14:paraId="2573311F" w14:textId="48FC273E" w:rsidR="00DC58FA" w:rsidRPr="004728F0" w:rsidRDefault="00DC58FA" w:rsidP="310E4DDB">
      <w:pPr>
        <w:pStyle w:val="Liststycke"/>
        <w:numPr>
          <w:ilvl w:val="0"/>
          <w:numId w:val="2"/>
        </w:numPr>
        <w:spacing w:after="0"/>
        <w:ind w:left="709"/>
        <w:rPr>
          <w:color w:val="FF0000"/>
        </w:rPr>
      </w:pPr>
      <w:r>
        <w:lastRenderedPageBreak/>
        <w:t xml:space="preserve">Vilka verksamhet är lämpliga att börja med, vart skulle ett införande tillföra mest nytta? Vad för slags information ska kommuniceras? </w:t>
      </w:r>
    </w:p>
    <w:p w14:paraId="4F302C08" w14:textId="0C7A4BEB" w:rsidR="00DC58FA" w:rsidRDefault="00DC58FA" w:rsidP="00DC58FA">
      <w:pPr>
        <w:pStyle w:val="Liststycke"/>
        <w:numPr>
          <w:ilvl w:val="0"/>
          <w:numId w:val="2"/>
        </w:numPr>
      </w:pPr>
      <w:r>
        <w:t xml:space="preserve">Identifiera processer – tänk noga igenom vilken informationstillgång som är lämpligast att börja med i vald verksamhet. </w:t>
      </w:r>
    </w:p>
    <w:p w14:paraId="06160A79" w14:textId="1BAE13E7" w:rsidR="00DC58FA" w:rsidRPr="009073D1" w:rsidRDefault="00DC58FA" w:rsidP="00DC58FA">
      <w:pPr>
        <w:pStyle w:val="Liststycke"/>
        <w:numPr>
          <w:ilvl w:val="0"/>
          <w:numId w:val="2"/>
        </w:numPr>
      </w:pPr>
      <w:r>
        <w:t xml:space="preserve">Var skulle vi kunna ta emot e-brev från myndigheter elektroniskt. </w:t>
      </w:r>
      <w:r w:rsidR="00A95E59">
        <w:t>Har man tidigare</w:t>
      </w:r>
      <w:r w:rsidR="00630543">
        <w:t xml:space="preserve"> använ</w:t>
      </w:r>
      <w:r w:rsidR="00A95E59">
        <w:t>t</w:t>
      </w:r>
      <w:r w:rsidR="00630543">
        <w:t xml:space="preserve"> f</w:t>
      </w:r>
      <w:r w:rsidR="009073D1">
        <w:t>unktionsbrevlåda</w:t>
      </w:r>
      <w:r w:rsidR="00A95E59">
        <w:t>?</w:t>
      </w:r>
    </w:p>
    <w:p w14:paraId="169C7616" w14:textId="208D65AF" w:rsidR="00DC58FA" w:rsidRDefault="00DC58FA" w:rsidP="00DC58FA">
      <w:pPr>
        <w:pStyle w:val="Liststycke"/>
        <w:numPr>
          <w:ilvl w:val="0"/>
          <w:numId w:val="2"/>
        </w:numPr>
      </w:pPr>
      <w:r>
        <w:t>Med vilka andra aktörer vill vi att ett informationsutbyte ska ske, internt eller externt</w:t>
      </w:r>
      <w:r w:rsidR="00AD3677">
        <w:t>?</w:t>
      </w:r>
    </w:p>
    <w:p w14:paraId="0B6AF154" w14:textId="723FD498" w:rsidR="00DC58FA" w:rsidRDefault="00DC58FA" w:rsidP="00DC58FA">
      <w:pPr>
        <w:pStyle w:val="Liststycke"/>
        <w:numPr>
          <w:ilvl w:val="0"/>
          <w:numId w:val="2"/>
        </w:numPr>
      </w:pPr>
      <w:r>
        <w:t xml:space="preserve">Hur och vilka ska jobba med införandet, vilka roller krävs? </w:t>
      </w:r>
    </w:p>
    <w:p w14:paraId="20B8D3FF" w14:textId="065944FB" w:rsidR="00DC58FA" w:rsidRDefault="00DC58FA" w:rsidP="00DC58FA">
      <w:pPr>
        <w:pStyle w:val="Liststycke"/>
        <w:numPr>
          <w:ilvl w:val="0"/>
          <w:numId w:val="2"/>
        </w:numPr>
      </w:pPr>
      <w:r>
        <w:t xml:space="preserve">Ska stödet förvaltas centralt (IT) eller internt inom verksamheten? </w:t>
      </w:r>
    </w:p>
    <w:p w14:paraId="29B803FD" w14:textId="77777777" w:rsidR="00AD3677" w:rsidRDefault="00AD3677" w:rsidP="00AD3677">
      <w:pPr>
        <w:pStyle w:val="Liststycke"/>
      </w:pPr>
    </w:p>
    <w:p w14:paraId="6DA9A51E" w14:textId="56729990" w:rsidR="00DC58FA" w:rsidRPr="00985004" w:rsidRDefault="00DC58FA" w:rsidP="00DC58FA">
      <w:pPr>
        <w:rPr>
          <w:b/>
          <w:bCs/>
          <w:sz w:val="28"/>
          <w:szCs w:val="28"/>
        </w:rPr>
      </w:pPr>
      <w:r w:rsidRPr="00985004">
        <w:rPr>
          <w:b/>
          <w:bCs/>
          <w:sz w:val="28"/>
          <w:szCs w:val="28"/>
        </w:rPr>
        <w:t>Verksamhetens förberedelser</w:t>
      </w:r>
    </w:p>
    <w:p w14:paraId="203054AE" w14:textId="06A70B5D" w:rsidR="00DC58FA" w:rsidRDefault="00DC58FA" w:rsidP="00DC58FA">
      <w:pPr>
        <w:pStyle w:val="Liststycke"/>
        <w:rPr>
          <w:color w:val="FF0000"/>
        </w:rPr>
      </w:pPr>
      <w:r w:rsidRPr="003F666D">
        <w:rPr>
          <w:b/>
          <w:bCs/>
        </w:rPr>
        <w:t>När beslut tagits att införa säker digital kommunikation</w:t>
      </w:r>
      <w:r>
        <w:t xml:space="preserve"> – behöver verksamheterna ta ställning till hur arbetet med införandet ska organiseras och vilka roller som behövs. </w:t>
      </w:r>
    </w:p>
    <w:p w14:paraId="516BA1F6" w14:textId="77777777" w:rsidR="00053F68" w:rsidRDefault="00053F68" w:rsidP="00DC58FA">
      <w:pPr>
        <w:pStyle w:val="Liststycke"/>
      </w:pPr>
    </w:p>
    <w:p w14:paraId="792D5686" w14:textId="77777777" w:rsidR="00DC58FA" w:rsidRDefault="00DC58FA" w:rsidP="00DC58FA">
      <w:pPr>
        <w:pStyle w:val="Liststycke"/>
        <w:numPr>
          <w:ilvl w:val="0"/>
          <w:numId w:val="3"/>
        </w:numPr>
      </w:pPr>
      <w:r w:rsidRPr="00985004">
        <w:rPr>
          <w:b/>
          <w:bCs/>
        </w:rPr>
        <w:t>Lyft frågan</w:t>
      </w:r>
      <w:r>
        <w:t xml:space="preserve"> på kommun/koncern gemensam nivå för att säkerhetsställa enhetlig lösning i organisationen.</w:t>
      </w:r>
    </w:p>
    <w:p w14:paraId="2A1D7BD1" w14:textId="77777777" w:rsidR="006A167F" w:rsidRPr="006A167F" w:rsidRDefault="00DC58FA" w:rsidP="00DC58FA">
      <w:pPr>
        <w:pStyle w:val="Liststycke"/>
        <w:numPr>
          <w:ilvl w:val="1"/>
          <w:numId w:val="3"/>
        </w:numPr>
      </w:pPr>
      <w:r>
        <w:rPr>
          <w:rFonts w:ascii="Calibri" w:hAnsi="Calibri" w:cs="Calibri"/>
          <w:lang w:val="sv"/>
        </w:rPr>
        <w:t xml:space="preserve">Gå igenom tillitsdeklarationen i ett kommungemensamt forum, identifiera vem som ska svara på vilka frågor, om det krävs utvecklingsarbete och om det innebär några kostnader för er organisation. </w:t>
      </w:r>
    </w:p>
    <w:p w14:paraId="5B5D3F2D" w14:textId="6FB859BF" w:rsidR="00DC58FA" w:rsidRPr="00985004" w:rsidRDefault="006A167F" w:rsidP="006A167F">
      <w:pPr>
        <w:pStyle w:val="Liststycke"/>
        <w:ind w:left="1440"/>
      </w:pPr>
      <w:r>
        <w:rPr>
          <w:rFonts w:ascii="Calibri" w:hAnsi="Calibri" w:cs="Calibri"/>
          <w:lang w:val="sv"/>
        </w:rPr>
        <w:t>Detta behöver man inte göra för ett internt införande</w:t>
      </w:r>
      <w:r w:rsidR="002305C2">
        <w:rPr>
          <w:rFonts w:ascii="Calibri" w:hAnsi="Calibri" w:cs="Calibri"/>
          <w:lang w:val="sv"/>
        </w:rPr>
        <w:t xml:space="preserve"> då detta </w:t>
      </w:r>
      <w:r w:rsidR="00675B4F">
        <w:rPr>
          <w:rFonts w:ascii="Calibri" w:hAnsi="Calibri" w:cs="Calibri"/>
          <w:lang w:val="sv"/>
        </w:rPr>
        <w:t xml:space="preserve">först </w:t>
      </w:r>
      <w:r w:rsidR="002305C2">
        <w:rPr>
          <w:rFonts w:ascii="Calibri" w:hAnsi="Calibri" w:cs="Calibri"/>
          <w:lang w:val="sv"/>
        </w:rPr>
        <w:t>blir ett krav</w:t>
      </w:r>
      <w:r w:rsidR="00140F3F">
        <w:rPr>
          <w:rFonts w:ascii="Calibri" w:hAnsi="Calibri" w:cs="Calibri"/>
          <w:lang w:val="sv"/>
        </w:rPr>
        <w:t xml:space="preserve"> inför </w:t>
      </w:r>
      <w:r w:rsidR="002305C2">
        <w:rPr>
          <w:rFonts w:ascii="Calibri" w:hAnsi="Calibri" w:cs="Calibri"/>
          <w:lang w:val="sv"/>
        </w:rPr>
        <w:t>påkoppling av</w:t>
      </w:r>
      <w:r w:rsidR="00140F3F">
        <w:rPr>
          <w:rFonts w:ascii="Calibri" w:hAnsi="Calibri" w:cs="Calibri"/>
          <w:lang w:val="sv"/>
        </w:rPr>
        <w:t xml:space="preserve"> sin verksamhet till SKR/Ineras</w:t>
      </w:r>
      <w:r w:rsidR="00033B13">
        <w:rPr>
          <w:rFonts w:ascii="Calibri" w:hAnsi="Calibri" w:cs="Calibri"/>
          <w:lang w:val="sv"/>
        </w:rPr>
        <w:t xml:space="preserve"> SDK projekt som beräknas vara klart </w:t>
      </w:r>
      <w:r w:rsidR="00ED4349">
        <w:rPr>
          <w:rFonts w:ascii="Calibri" w:hAnsi="Calibri" w:cs="Calibri"/>
          <w:lang w:val="sv"/>
        </w:rPr>
        <w:t>2022</w:t>
      </w:r>
      <w:r w:rsidR="00033B13">
        <w:rPr>
          <w:rFonts w:ascii="Calibri" w:hAnsi="Calibri" w:cs="Calibri"/>
          <w:lang w:val="sv"/>
        </w:rPr>
        <w:t>.</w:t>
      </w:r>
    </w:p>
    <w:p w14:paraId="234D7BCA" w14:textId="77777777" w:rsidR="00DC58FA" w:rsidRPr="00985004" w:rsidRDefault="00DC58FA" w:rsidP="00DC58FA">
      <w:pPr>
        <w:pStyle w:val="Liststycke"/>
        <w:numPr>
          <w:ilvl w:val="0"/>
          <w:numId w:val="3"/>
        </w:numPr>
      </w:pPr>
      <w:r w:rsidRPr="00985004">
        <w:rPr>
          <w:rFonts w:ascii="Calibri" w:hAnsi="Calibri" w:cs="Calibri"/>
          <w:b/>
          <w:bCs/>
          <w:lang w:val="sv"/>
        </w:rPr>
        <w:t>Säkra budget och resurser</w:t>
      </w:r>
      <w:r>
        <w:rPr>
          <w:rFonts w:ascii="Calibri" w:hAnsi="Calibri" w:cs="Calibri"/>
          <w:lang w:val="sv"/>
        </w:rPr>
        <w:t xml:space="preserve"> för förberedelser och införande samt säkerställ att processer etableras och att aktiviteter finns med i verksamhetsplaneringen</w:t>
      </w:r>
    </w:p>
    <w:p w14:paraId="6E92B112" w14:textId="37DBF9FD" w:rsidR="00DC58FA" w:rsidRPr="00985004" w:rsidRDefault="00DC58FA" w:rsidP="00DC58FA">
      <w:pPr>
        <w:pStyle w:val="Liststycke"/>
        <w:numPr>
          <w:ilvl w:val="1"/>
          <w:numId w:val="3"/>
        </w:numPr>
      </w:pPr>
      <w:r>
        <w:rPr>
          <w:rFonts w:ascii="Calibri" w:hAnsi="Calibri" w:cs="Calibri"/>
          <w:lang w:val="sv"/>
        </w:rPr>
        <w:t>Avsätt budget och resurser för egna anpassningar och införan</w:t>
      </w:r>
      <w:r w:rsidRPr="000178C4">
        <w:rPr>
          <w:rFonts w:ascii="Calibri" w:hAnsi="Calibri" w:cs="Calibri"/>
          <w:lang w:val="sv"/>
        </w:rPr>
        <w:t xml:space="preserve">de </w:t>
      </w:r>
      <w:r w:rsidR="000178C4" w:rsidRPr="000178C4">
        <w:rPr>
          <w:rFonts w:ascii="Calibri" w:hAnsi="Calibri" w:cs="Calibri"/>
          <w:lang w:val="sv"/>
        </w:rPr>
        <w:t>.</w:t>
      </w:r>
    </w:p>
    <w:p w14:paraId="0CA004B1" w14:textId="46093770" w:rsidR="00DC58FA" w:rsidRDefault="00DC58FA" w:rsidP="00DC58FA">
      <w:pPr>
        <w:pStyle w:val="Liststycke"/>
        <w:numPr>
          <w:ilvl w:val="1"/>
          <w:numId w:val="3"/>
        </w:numPr>
      </w:pPr>
      <w:r>
        <w:t xml:space="preserve">Beakta även eventuelle verksamhetskostnader för eID-införande </w:t>
      </w:r>
      <w:r w:rsidR="000178C4">
        <w:t>(</w:t>
      </w:r>
      <w:r w:rsidR="00D84194">
        <w:t xml:space="preserve">ex BankID, Siths) </w:t>
      </w:r>
      <w:r>
        <w:t xml:space="preserve">om det inte redan finns. </w:t>
      </w:r>
    </w:p>
    <w:p w14:paraId="71E0A53B" w14:textId="6AA0AFCF" w:rsidR="00DC58FA" w:rsidRDefault="00DC58FA" w:rsidP="00DC58FA">
      <w:pPr>
        <w:pStyle w:val="Liststycke"/>
        <w:numPr>
          <w:ilvl w:val="1"/>
          <w:numId w:val="3"/>
        </w:numPr>
      </w:pPr>
      <w:r>
        <w:t xml:space="preserve">Se även till att det finns resurser för informationssäkerhetsarbetet. </w:t>
      </w:r>
    </w:p>
    <w:p w14:paraId="522FCBB5" w14:textId="172A93B8" w:rsidR="00DC58FA" w:rsidRDefault="00DC58FA" w:rsidP="00DC58FA">
      <w:pPr>
        <w:pStyle w:val="Liststycke"/>
        <w:numPr>
          <w:ilvl w:val="1"/>
          <w:numId w:val="3"/>
        </w:numPr>
      </w:pPr>
      <w:r w:rsidRPr="00BC3AF0">
        <w:t>Utse ansvarig person/projektledare</w:t>
      </w:r>
      <w:r>
        <w:t xml:space="preserve"> och bemanna projektet med rätt kompetenser</w:t>
      </w:r>
      <w:r w:rsidR="00623A83">
        <w:t>.</w:t>
      </w:r>
    </w:p>
    <w:p w14:paraId="0EA6C196" w14:textId="758070E3" w:rsidR="00DC58FA" w:rsidRPr="00CB0F4F" w:rsidRDefault="00DC58FA" w:rsidP="00DC58FA">
      <w:pPr>
        <w:pStyle w:val="Liststycke"/>
        <w:numPr>
          <w:ilvl w:val="1"/>
          <w:numId w:val="3"/>
        </w:numPr>
        <w:rPr>
          <w:color w:val="FF0000"/>
        </w:rPr>
      </w:pPr>
      <w:r w:rsidRPr="00BC3AF0">
        <w:t>Involvera IT- avdelningen – kan de bistå med kompetens?</w:t>
      </w:r>
      <w:r>
        <w:rPr>
          <w:b/>
          <w:bCs/>
        </w:rPr>
        <w:t xml:space="preserve"> </w:t>
      </w:r>
      <w:r w:rsidRPr="00A74D9E">
        <w:t>Hitta samsyn avseende vilka IT-system som ska involveras och om något behöver upphandlas</w:t>
      </w:r>
      <w:r>
        <w:t xml:space="preserve">. </w:t>
      </w:r>
    </w:p>
    <w:p w14:paraId="2E5D615F" w14:textId="77777777" w:rsidR="00DC58FA" w:rsidRPr="00B1703A" w:rsidRDefault="00DC58FA" w:rsidP="00DC58FA">
      <w:pPr>
        <w:pStyle w:val="Liststycke"/>
        <w:numPr>
          <w:ilvl w:val="1"/>
          <w:numId w:val="3"/>
        </w:numPr>
      </w:pPr>
      <w:r w:rsidRPr="00B1703A">
        <w:t>Involvera Informationssäkerhetsansvariga och Dataskyddsombud.</w:t>
      </w:r>
    </w:p>
    <w:p w14:paraId="4F6D5719" w14:textId="77777777" w:rsidR="00DC58FA" w:rsidRDefault="00DC58FA" w:rsidP="00DC58FA">
      <w:pPr>
        <w:pStyle w:val="Liststycke"/>
        <w:ind w:left="1440"/>
      </w:pPr>
      <w:r>
        <w:t>Hur ska verksamheten uppfylla gemensamma krav på informationssäkerhetsarbetet?</w:t>
      </w:r>
    </w:p>
    <w:p w14:paraId="30B32EE7" w14:textId="40614B91" w:rsidR="00DC58FA" w:rsidRDefault="008309E2" w:rsidP="00DC58FA">
      <w:pPr>
        <w:pStyle w:val="Liststycke"/>
        <w:ind w:left="1440"/>
      </w:pPr>
      <w:r>
        <w:t xml:space="preserve">Här </w:t>
      </w:r>
      <w:r w:rsidR="002F0E4B">
        <w:t>behöver ni göra en</w:t>
      </w:r>
      <w:r w:rsidR="00DC58FA">
        <w:t xml:space="preserve"> </w:t>
      </w:r>
      <w:r>
        <w:t>Informations</w:t>
      </w:r>
      <w:r w:rsidR="002F0E4B">
        <w:t>klassning och</w:t>
      </w:r>
      <w:r w:rsidR="00DC58FA">
        <w:t xml:space="preserve"> riskanalys</w:t>
      </w:r>
      <w:r w:rsidR="00B1703A">
        <w:t>.</w:t>
      </w:r>
    </w:p>
    <w:p w14:paraId="651B1F12" w14:textId="12F3732E" w:rsidR="00DC58FA" w:rsidRPr="00A74D9E" w:rsidRDefault="00DC58FA" w:rsidP="00DC58FA">
      <w:pPr>
        <w:pStyle w:val="Liststycke"/>
        <w:numPr>
          <w:ilvl w:val="1"/>
          <w:numId w:val="3"/>
        </w:numPr>
        <w:rPr>
          <w:b/>
          <w:bCs/>
        </w:rPr>
      </w:pPr>
      <w:r w:rsidRPr="00B1703A">
        <w:t>Ta kontakt</w:t>
      </w:r>
      <w:r>
        <w:rPr>
          <w:b/>
          <w:bCs/>
        </w:rPr>
        <w:t xml:space="preserve"> </w:t>
      </w:r>
      <w:r w:rsidRPr="00A74D9E">
        <w:t>med de organisationer ni vill kommunicera med</w:t>
      </w:r>
      <w:r>
        <w:t xml:space="preserve">. </w:t>
      </w:r>
    </w:p>
    <w:p w14:paraId="5C83D67F" w14:textId="20967811" w:rsidR="00DC58FA" w:rsidRPr="00464D91" w:rsidRDefault="00DC58FA" w:rsidP="00DC58FA">
      <w:pPr>
        <w:pStyle w:val="Liststycke"/>
        <w:numPr>
          <w:ilvl w:val="1"/>
          <w:numId w:val="3"/>
        </w:numPr>
        <w:rPr>
          <w:b/>
          <w:bCs/>
        </w:rPr>
      </w:pPr>
      <w:r w:rsidRPr="00B1703A">
        <w:t xml:space="preserve">Förvaltning </w:t>
      </w:r>
      <w:r>
        <w:rPr>
          <w:b/>
          <w:bCs/>
        </w:rPr>
        <w:t xml:space="preserve">– </w:t>
      </w:r>
      <w:r w:rsidRPr="00A74D9E">
        <w:t>tänk igenom hur förvaltning av teknik</w:t>
      </w:r>
      <w:r>
        <w:t xml:space="preserve"> och</w:t>
      </w:r>
      <w:r w:rsidRPr="00A74D9E">
        <w:t xml:space="preserve"> process kan etableras, centralt inom kommunen</w:t>
      </w:r>
      <w:r>
        <w:t>/koncernen</w:t>
      </w:r>
      <w:r w:rsidRPr="00A74D9E">
        <w:t xml:space="preserve"> och </w:t>
      </w:r>
      <w:r>
        <w:t xml:space="preserve">på </w:t>
      </w:r>
      <w:r w:rsidRPr="00A74D9E">
        <w:t>verksamhet</w:t>
      </w:r>
      <w:r>
        <w:t xml:space="preserve">snivå. </w:t>
      </w:r>
    </w:p>
    <w:p w14:paraId="4BD182AE" w14:textId="77777777" w:rsidR="007D3FC2" w:rsidRDefault="007D3FC2" w:rsidP="00DC58FA">
      <w:pPr>
        <w:rPr>
          <w:rFonts w:ascii="Calibri" w:hAnsi="Calibri" w:cs="Calibri"/>
          <w:lang w:val="sv"/>
        </w:rPr>
      </w:pPr>
    </w:p>
    <w:p w14:paraId="026BD492" w14:textId="77777777" w:rsidR="00DC58FA" w:rsidRPr="00C425E7" w:rsidRDefault="00DC58FA" w:rsidP="00DC58FA">
      <w:pPr>
        <w:rPr>
          <w:rFonts w:ascii="Calibri" w:hAnsi="Calibri" w:cs="Calibri"/>
          <w:b/>
          <w:bCs/>
          <w:lang w:val="sv"/>
        </w:rPr>
      </w:pPr>
      <w:r w:rsidRPr="00C425E7">
        <w:rPr>
          <w:rFonts w:ascii="Calibri" w:hAnsi="Calibri" w:cs="Calibri"/>
          <w:b/>
          <w:bCs/>
          <w:lang w:val="sv"/>
        </w:rPr>
        <w:t>Exempel på informationstyper</w:t>
      </w:r>
    </w:p>
    <w:p w14:paraId="7DC6A0D4" w14:textId="77777777" w:rsidR="00DC58FA" w:rsidRDefault="00DC58FA" w:rsidP="00DC58FA">
      <w:pPr>
        <w:pStyle w:val="Liststycke"/>
        <w:numPr>
          <w:ilvl w:val="0"/>
          <w:numId w:val="5"/>
        </w:numPr>
      </w:pPr>
      <w:r>
        <w:t>Generell hantering av känslig och lagskyddad information</w:t>
      </w:r>
    </w:p>
    <w:p w14:paraId="4814E346" w14:textId="77777777" w:rsidR="00DC58FA" w:rsidRDefault="00DC58FA" w:rsidP="00DC58FA">
      <w:pPr>
        <w:pStyle w:val="Liststycke"/>
        <w:numPr>
          <w:ilvl w:val="0"/>
          <w:numId w:val="5"/>
        </w:numPr>
      </w:pPr>
      <w:r>
        <w:t>Ledningsinformation</w:t>
      </w:r>
    </w:p>
    <w:p w14:paraId="645FC161" w14:textId="77777777" w:rsidR="00DC58FA" w:rsidRDefault="00DC58FA" w:rsidP="00DC58FA">
      <w:pPr>
        <w:pStyle w:val="Liststycke"/>
        <w:numPr>
          <w:ilvl w:val="0"/>
          <w:numId w:val="5"/>
        </w:numPr>
      </w:pPr>
      <w:r>
        <w:t>Patient- och persondata</w:t>
      </w:r>
    </w:p>
    <w:p w14:paraId="488A94FB" w14:textId="77777777" w:rsidR="00DC58FA" w:rsidRDefault="00DC58FA" w:rsidP="00DC58FA">
      <w:pPr>
        <w:pStyle w:val="Liststycke"/>
        <w:numPr>
          <w:ilvl w:val="0"/>
          <w:numId w:val="5"/>
        </w:numPr>
      </w:pPr>
      <w:r>
        <w:t>Personaldata (HR)</w:t>
      </w:r>
    </w:p>
    <w:p w14:paraId="07824CDC" w14:textId="77777777" w:rsidR="00DC58FA" w:rsidRDefault="00DC58FA" w:rsidP="00DC58FA">
      <w:pPr>
        <w:pStyle w:val="Liststycke"/>
        <w:numPr>
          <w:ilvl w:val="0"/>
          <w:numId w:val="5"/>
        </w:numPr>
      </w:pPr>
      <w:r>
        <w:t>Information kopplat till kris- och incidenthantering</w:t>
      </w:r>
    </w:p>
    <w:p w14:paraId="2CCB4813" w14:textId="77777777" w:rsidR="00DC58FA" w:rsidRDefault="00DC58FA" w:rsidP="00DC58FA">
      <w:pPr>
        <w:pStyle w:val="Liststycke"/>
        <w:numPr>
          <w:ilvl w:val="0"/>
          <w:numId w:val="5"/>
        </w:numPr>
      </w:pPr>
      <w:r>
        <w:lastRenderedPageBreak/>
        <w:t>Säkerhetsinformation</w:t>
      </w:r>
    </w:p>
    <w:p w14:paraId="0D98C491" w14:textId="77777777" w:rsidR="00DC58FA" w:rsidRPr="00C425E7" w:rsidRDefault="00DC58FA" w:rsidP="00DC58FA">
      <w:pPr>
        <w:rPr>
          <w:b/>
          <w:bCs/>
        </w:rPr>
      </w:pPr>
      <w:r w:rsidRPr="00C425E7">
        <w:rPr>
          <w:b/>
          <w:bCs/>
        </w:rPr>
        <w:t>Exempel på interna hantering/intressenter som kan vara aktuell för SDK</w:t>
      </w:r>
    </w:p>
    <w:p w14:paraId="38B9A2FA" w14:textId="77777777" w:rsidR="00DC58FA" w:rsidRDefault="00DC58FA" w:rsidP="00DC58FA">
      <w:pPr>
        <w:pStyle w:val="Liststycke"/>
        <w:numPr>
          <w:ilvl w:val="0"/>
          <w:numId w:val="6"/>
        </w:numPr>
      </w:pPr>
      <w:r>
        <w:t xml:space="preserve">Kommunikation mellan socialtjänst, vårdinrättningar </w:t>
      </w:r>
      <w:proofErr w:type="gramStart"/>
      <w:r>
        <w:t>t.ex.</w:t>
      </w:r>
      <w:proofErr w:type="gramEnd"/>
      <w:r>
        <w:t xml:space="preserve"> vid konsultation, remiss och provsvar.</w:t>
      </w:r>
    </w:p>
    <w:p w14:paraId="44AE226B" w14:textId="77777777" w:rsidR="00DC58FA" w:rsidRDefault="00DC58FA" w:rsidP="00DC58FA">
      <w:pPr>
        <w:pStyle w:val="Liststycke"/>
        <w:numPr>
          <w:ilvl w:val="0"/>
          <w:numId w:val="6"/>
        </w:numPr>
      </w:pPr>
      <w:r>
        <w:t xml:space="preserve">Administrativ hantering vid vård </w:t>
      </w:r>
      <w:proofErr w:type="gramStart"/>
      <w:r>
        <w:t>t.ex.</w:t>
      </w:r>
      <w:proofErr w:type="gramEnd"/>
      <w:r>
        <w:t xml:space="preserve"> fakturering</w:t>
      </w:r>
    </w:p>
    <w:p w14:paraId="676B354A" w14:textId="77777777" w:rsidR="00DC58FA" w:rsidRDefault="00DC58FA" w:rsidP="00DC58FA">
      <w:pPr>
        <w:pStyle w:val="Liststycke"/>
        <w:numPr>
          <w:ilvl w:val="0"/>
          <w:numId w:val="6"/>
        </w:numPr>
      </w:pPr>
      <w:r>
        <w:t>Vid personaladministrativa ärenden (HR-</w:t>
      </w:r>
      <w:proofErr w:type="spellStart"/>
      <w:r>
        <w:t>avd</w:t>
      </w:r>
      <w:proofErr w:type="spellEnd"/>
      <w:r>
        <w:t>)</w:t>
      </w:r>
    </w:p>
    <w:p w14:paraId="16E85098" w14:textId="77777777" w:rsidR="00DC58FA" w:rsidRDefault="00DC58FA" w:rsidP="00DC58FA">
      <w:pPr>
        <w:pStyle w:val="Liststycke"/>
        <w:numPr>
          <w:ilvl w:val="0"/>
          <w:numId w:val="6"/>
        </w:numPr>
      </w:pPr>
      <w:r>
        <w:t>Vid upphandling/skydd av affärshemligheter (inköp)</w:t>
      </w:r>
    </w:p>
    <w:p w14:paraId="6968A298" w14:textId="77777777" w:rsidR="00DC58FA" w:rsidRDefault="00DC58FA" w:rsidP="00DC58FA">
      <w:pPr>
        <w:pStyle w:val="Liststycke"/>
        <w:numPr>
          <w:ilvl w:val="0"/>
          <w:numId w:val="6"/>
        </w:numPr>
      </w:pPr>
      <w:r>
        <w:t>Egna organisationen.</w:t>
      </w:r>
    </w:p>
    <w:p w14:paraId="6E329714" w14:textId="77777777" w:rsidR="00DC58FA" w:rsidRDefault="00DC58FA" w:rsidP="00DC58FA">
      <w:pPr>
        <w:pStyle w:val="Liststycke"/>
        <w:numPr>
          <w:ilvl w:val="0"/>
          <w:numId w:val="6"/>
        </w:numPr>
      </w:pPr>
      <w:r>
        <w:t>Incidenter</w:t>
      </w:r>
    </w:p>
    <w:p w14:paraId="25DACFC1" w14:textId="77777777" w:rsidR="00DC58FA" w:rsidRDefault="00DC58FA" w:rsidP="00DC58FA">
      <w:pPr>
        <w:pStyle w:val="Liststycke"/>
        <w:numPr>
          <w:ilvl w:val="0"/>
          <w:numId w:val="6"/>
        </w:numPr>
      </w:pPr>
      <w:r>
        <w:t>Riskanalyser</w:t>
      </w:r>
    </w:p>
    <w:p w14:paraId="5660F1C2" w14:textId="77777777" w:rsidR="00DC58FA" w:rsidRDefault="00DC58FA" w:rsidP="00DC58FA">
      <w:pPr>
        <w:pStyle w:val="Liststycke"/>
        <w:numPr>
          <w:ilvl w:val="0"/>
          <w:numId w:val="6"/>
        </w:numPr>
      </w:pPr>
      <w:r>
        <w:t>Krislägen</w:t>
      </w:r>
    </w:p>
    <w:p w14:paraId="602786BA" w14:textId="77777777" w:rsidR="00DC58FA" w:rsidRDefault="00DC58FA" w:rsidP="00DC58FA">
      <w:pPr>
        <w:pStyle w:val="Liststycke"/>
        <w:numPr>
          <w:ilvl w:val="0"/>
          <w:numId w:val="6"/>
        </w:numPr>
      </w:pPr>
      <w:r>
        <w:t>Ledning</w:t>
      </w:r>
    </w:p>
    <w:p w14:paraId="676872F2" w14:textId="2788ED54" w:rsidR="00DC58FA" w:rsidRDefault="00DC58FA" w:rsidP="00DC58FA">
      <w:r w:rsidRPr="00C425E7">
        <w:rPr>
          <w:b/>
          <w:bCs/>
        </w:rPr>
        <w:t>Exempel på externa intressenter</w:t>
      </w:r>
      <w:r>
        <w:br/>
      </w:r>
      <w:r>
        <w:rPr>
          <w:rFonts w:ascii="Calibri" w:hAnsi="Calibri" w:cs="Calibri"/>
          <w:lang w:val="sv"/>
        </w:rPr>
        <w:t>Identifiera externa aktörer inom offentlig sektor som ni har behov av att utbyta känslig information med.</w:t>
      </w:r>
    </w:p>
    <w:p w14:paraId="2D0EA4E7" w14:textId="77777777" w:rsidR="00DC58FA" w:rsidRDefault="00DC58FA" w:rsidP="00DC58FA">
      <w:pPr>
        <w:pStyle w:val="Liststycke"/>
        <w:numPr>
          <w:ilvl w:val="0"/>
          <w:numId w:val="7"/>
        </w:numPr>
      </w:pPr>
      <w:r>
        <w:t>Andra kommuner (ex, socialtjänst och vårdinrättningar)</w:t>
      </w:r>
    </w:p>
    <w:p w14:paraId="25D8F67B" w14:textId="77777777" w:rsidR="00DC58FA" w:rsidRDefault="00DC58FA" w:rsidP="00DC58FA">
      <w:pPr>
        <w:pStyle w:val="Liststycke"/>
        <w:numPr>
          <w:ilvl w:val="0"/>
          <w:numId w:val="7"/>
        </w:numPr>
      </w:pPr>
      <w:r>
        <w:t>Regioner</w:t>
      </w:r>
    </w:p>
    <w:p w14:paraId="0F7487E1" w14:textId="77777777" w:rsidR="00DC58FA" w:rsidRDefault="00DC58FA" w:rsidP="00DC58FA">
      <w:pPr>
        <w:pStyle w:val="Liststycke"/>
        <w:numPr>
          <w:ilvl w:val="0"/>
          <w:numId w:val="7"/>
        </w:numPr>
      </w:pPr>
      <w:r>
        <w:t>Leverantörer</w:t>
      </w:r>
    </w:p>
    <w:p w14:paraId="048D8940" w14:textId="77777777" w:rsidR="00DC58FA" w:rsidRDefault="00DC58FA" w:rsidP="00DC58FA">
      <w:pPr>
        <w:pStyle w:val="Liststycke"/>
        <w:numPr>
          <w:ilvl w:val="0"/>
          <w:numId w:val="7"/>
        </w:numPr>
      </w:pPr>
      <w:r>
        <w:t>Myndigheter</w:t>
      </w:r>
    </w:p>
    <w:p w14:paraId="44D70CCE" w14:textId="77777777" w:rsidR="00DC58FA" w:rsidRDefault="00DC58FA" w:rsidP="00DC58FA">
      <w:pPr>
        <w:pStyle w:val="Liststycke"/>
        <w:numPr>
          <w:ilvl w:val="0"/>
          <w:numId w:val="7"/>
        </w:numPr>
      </w:pPr>
      <w:r>
        <w:t>IVO</w:t>
      </w:r>
    </w:p>
    <w:p w14:paraId="0913094A" w14:textId="77777777" w:rsidR="00DC58FA" w:rsidRDefault="00DC58FA" w:rsidP="00DC58FA">
      <w:pPr>
        <w:pStyle w:val="Liststycke"/>
        <w:numPr>
          <w:ilvl w:val="0"/>
          <w:numId w:val="7"/>
        </w:numPr>
      </w:pPr>
      <w:r>
        <w:t>Polisen</w:t>
      </w:r>
    </w:p>
    <w:p w14:paraId="3A58162D" w14:textId="77777777" w:rsidR="00DC58FA" w:rsidRDefault="00DC58FA" w:rsidP="00DC58FA">
      <w:pPr>
        <w:pStyle w:val="Liststycke"/>
        <w:numPr>
          <w:ilvl w:val="0"/>
          <w:numId w:val="7"/>
        </w:numPr>
      </w:pPr>
      <w:r>
        <w:t>Domstolar</w:t>
      </w:r>
    </w:p>
    <w:p w14:paraId="6057A253" w14:textId="77777777" w:rsidR="00DC58FA" w:rsidRDefault="00DC58FA" w:rsidP="00DC58FA">
      <w:pPr>
        <w:pStyle w:val="Liststycke"/>
        <w:numPr>
          <w:ilvl w:val="0"/>
          <w:numId w:val="7"/>
        </w:numPr>
      </w:pPr>
      <w:r>
        <w:t>Läkemedelsverket</w:t>
      </w:r>
    </w:p>
    <w:p w14:paraId="1CFB2C29" w14:textId="77777777" w:rsidR="00DC58FA" w:rsidRDefault="00DC58FA" w:rsidP="00DC58FA">
      <w:pPr>
        <w:pStyle w:val="Liststycke"/>
        <w:numPr>
          <w:ilvl w:val="0"/>
          <w:numId w:val="7"/>
        </w:numPr>
      </w:pPr>
      <w:r>
        <w:t>Skolor</w:t>
      </w:r>
    </w:p>
    <w:p w14:paraId="6AD9EAD9" w14:textId="77777777" w:rsidR="00DC58FA" w:rsidRDefault="00DC58FA" w:rsidP="00DC58FA">
      <w:pPr>
        <w:pStyle w:val="Liststycke"/>
        <w:numPr>
          <w:ilvl w:val="0"/>
          <w:numId w:val="7"/>
        </w:numPr>
      </w:pPr>
      <w:r>
        <w:t>Försäkringskassa</w:t>
      </w:r>
    </w:p>
    <w:p w14:paraId="45136B63" w14:textId="77777777" w:rsidR="00DC58FA" w:rsidRDefault="00DC58FA" w:rsidP="00DC58FA">
      <w:pPr>
        <w:pStyle w:val="Liststycke"/>
        <w:numPr>
          <w:ilvl w:val="0"/>
          <w:numId w:val="7"/>
        </w:numPr>
      </w:pPr>
      <w:r>
        <w:t>Rättsmedicinverket</w:t>
      </w:r>
    </w:p>
    <w:p w14:paraId="150B85D1" w14:textId="34DA8CDB" w:rsidR="00DC58FA" w:rsidRDefault="00DC58FA" w:rsidP="00DC58FA">
      <w:pPr>
        <w:pStyle w:val="Liststycke"/>
        <w:numPr>
          <w:ilvl w:val="0"/>
          <w:numId w:val="7"/>
        </w:numPr>
      </w:pPr>
      <w:r>
        <w:t>MSB</w:t>
      </w:r>
    </w:p>
    <w:p w14:paraId="3F5A84ED" w14:textId="2BFE5C1C" w:rsidR="00F23CE4" w:rsidRDefault="00F23CE4" w:rsidP="00F23CE4"/>
    <w:p w14:paraId="3530B458" w14:textId="015E29D1" w:rsidR="00F23CE4" w:rsidRDefault="00F23CE4" w:rsidP="00F23CE4"/>
    <w:p w14:paraId="2F61D63C" w14:textId="77777777" w:rsidR="00D14750" w:rsidRPr="0043728D" w:rsidRDefault="00D14750" w:rsidP="00D14750">
      <w:pPr>
        <w:rPr>
          <w:b/>
          <w:bCs/>
          <w:sz w:val="28"/>
          <w:szCs w:val="28"/>
        </w:rPr>
      </w:pPr>
      <w:r w:rsidRPr="0043728D">
        <w:rPr>
          <w:b/>
          <w:bCs/>
          <w:sz w:val="28"/>
          <w:szCs w:val="28"/>
        </w:rPr>
        <w:t>Tekniska frågor</w:t>
      </w:r>
    </w:p>
    <w:p w14:paraId="5764766D" w14:textId="77777777" w:rsidR="00D14750" w:rsidRDefault="00D14750" w:rsidP="00D14750">
      <w:pPr>
        <w:pStyle w:val="Liststycke"/>
        <w:numPr>
          <w:ilvl w:val="0"/>
          <w:numId w:val="4"/>
        </w:numPr>
        <w:rPr>
          <w:b/>
          <w:bCs/>
        </w:rPr>
      </w:pPr>
      <w:r>
        <w:rPr>
          <w:b/>
          <w:bCs/>
        </w:rPr>
        <w:t>Anslutning</w:t>
      </w:r>
    </w:p>
    <w:p w14:paraId="442025C0" w14:textId="3299F681" w:rsidR="00D14750" w:rsidRPr="00354D8A" w:rsidRDefault="00D14750" w:rsidP="00D14750">
      <w:pPr>
        <w:pStyle w:val="Liststycke"/>
        <w:numPr>
          <w:ilvl w:val="1"/>
          <w:numId w:val="4"/>
        </w:numPr>
      </w:pPr>
      <w:r w:rsidRPr="00464D91">
        <w:t>Ska vi ha egen, samverka eller upphandla accesspunkt för anslutning till SD</w:t>
      </w:r>
      <w:r>
        <w:t>K</w:t>
      </w:r>
      <w:r w:rsidRPr="00464D91">
        <w:t>? Hur integrerar vi anslutningen mot vår egen IT-miljö</w:t>
      </w:r>
      <w:r w:rsidRPr="00354D8A">
        <w:t xml:space="preserve">? Beslut bör tas för egen accesspunkt </w:t>
      </w:r>
      <w:r w:rsidR="00967795" w:rsidRPr="00354D8A">
        <w:t>eller drift av leverantör.</w:t>
      </w:r>
    </w:p>
    <w:p w14:paraId="2055195C" w14:textId="77777777" w:rsidR="00D14750" w:rsidRPr="004603D6" w:rsidRDefault="00D14750" w:rsidP="00D14750">
      <w:pPr>
        <w:pStyle w:val="Liststycke"/>
        <w:numPr>
          <w:ilvl w:val="0"/>
          <w:numId w:val="4"/>
        </w:numPr>
        <w:rPr>
          <w:b/>
          <w:bCs/>
        </w:rPr>
      </w:pPr>
      <w:r w:rsidRPr="004603D6">
        <w:rPr>
          <w:b/>
          <w:bCs/>
        </w:rPr>
        <w:t>Adressbok</w:t>
      </w:r>
    </w:p>
    <w:p w14:paraId="7BBA9365" w14:textId="58FE0A1C" w:rsidR="00D14750" w:rsidRPr="00A512E7" w:rsidRDefault="00D14750" w:rsidP="00D14750">
      <w:pPr>
        <w:pStyle w:val="Liststycke"/>
        <w:numPr>
          <w:ilvl w:val="1"/>
          <w:numId w:val="4"/>
        </w:numPr>
      </w:pPr>
      <w:r>
        <w:t xml:space="preserve">Vilken adressinformation och vilka kontaktytor (ex. funktionsbrevlådor) har vi? </w:t>
      </w:r>
    </w:p>
    <w:p w14:paraId="3FB573A4" w14:textId="23386F8B" w:rsidR="00D14750" w:rsidRPr="00C53F4A" w:rsidRDefault="00D14750" w:rsidP="00D14750">
      <w:pPr>
        <w:pStyle w:val="Liststycke"/>
        <w:numPr>
          <w:ilvl w:val="1"/>
          <w:numId w:val="4"/>
        </w:numPr>
      </w:pPr>
      <w:r>
        <w:t xml:space="preserve">Vilka vill vi ska vara sökbara i den gemensamma adressboken för SDK projektet? </w:t>
      </w:r>
    </w:p>
    <w:p w14:paraId="2F222E6D" w14:textId="2A2F24A1" w:rsidR="00D14750" w:rsidRDefault="00D14750" w:rsidP="00D14750">
      <w:pPr>
        <w:pStyle w:val="Liststycke"/>
        <w:numPr>
          <w:ilvl w:val="1"/>
          <w:numId w:val="4"/>
        </w:numPr>
      </w:pPr>
      <w:r>
        <w:t>Vem är ansvarig inom organisationen eller verksamheten för adressboken</w:t>
      </w:r>
      <w:r w:rsidR="004A7DB1">
        <w:t>?</w:t>
      </w:r>
    </w:p>
    <w:p w14:paraId="4D5BC8E3" w14:textId="77777777" w:rsidR="00D14750" w:rsidRPr="0043728D" w:rsidRDefault="00D14750" w:rsidP="00D14750">
      <w:pPr>
        <w:pStyle w:val="Liststycke"/>
        <w:numPr>
          <w:ilvl w:val="0"/>
          <w:numId w:val="4"/>
        </w:numPr>
        <w:rPr>
          <w:b/>
          <w:bCs/>
        </w:rPr>
      </w:pPr>
      <w:r w:rsidRPr="0043728D">
        <w:rPr>
          <w:b/>
          <w:bCs/>
        </w:rPr>
        <w:t>Funktionsbrevlådor</w:t>
      </w:r>
    </w:p>
    <w:p w14:paraId="55369CA2" w14:textId="59F56F37" w:rsidR="00D14750" w:rsidRDefault="00D14750" w:rsidP="00D14750">
      <w:pPr>
        <w:pStyle w:val="Liststycke"/>
        <w:numPr>
          <w:ilvl w:val="1"/>
          <w:numId w:val="4"/>
        </w:numPr>
      </w:pPr>
      <w:r>
        <w:t xml:space="preserve">Vilka kommer att bli involverad i införandet? Behövs en översyn på funktionsbrevlådor? </w:t>
      </w:r>
    </w:p>
    <w:p w14:paraId="2B23C978" w14:textId="77777777" w:rsidR="00D14750" w:rsidRPr="0043728D" w:rsidRDefault="00D14750" w:rsidP="00D14750">
      <w:pPr>
        <w:pStyle w:val="Liststycke"/>
        <w:numPr>
          <w:ilvl w:val="0"/>
          <w:numId w:val="4"/>
        </w:numPr>
        <w:rPr>
          <w:b/>
          <w:bCs/>
        </w:rPr>
      </w:pPr>
      <w:r w:rsidRPr="0043728D">
        <w:rPr>
          <w:b/>
          <w:bCs/>
        </w:rPr>
        <w:t>Meddelande bilagor</w:t>
      </w:r>
    </w:p>
    <w:p w14:paraId="16F4D989" w14:textId="46800D47" w:rsidR="00D14750" w:rsidRDefault="00D14750" w:rsidP="00D14750">
      <w:pPr>
        <w:pStyle w:val="Liststycke"/>
        <w:numPr>
          <w:ilvl w:val="1"/>
          <w:numId w:val="4"/>
        </w:numPr>
      </w:pPr>
      <w:r>
        <w:lastRenderedPageBreak/>
        <w:t>Ska det finnas några begränsningar i vilken typ av meddelande eller bilagor vi tar emot?</w:t>
      </w:r>
      <w:r w:rsidRPr="00793938">
        <w:rPr>
          <w:color w:val="FF0000"/>
        </w:rPr>
        <w:t xml:space="preserve"> </w:t>
      </w:r>
    </w:p>
    <w:p w14:paraId="4A4A278C" w14:textId="77777777" w:rsidR="00D14750" w:rsidRPr="0043728D" w:rsidRDefault="00D14750" w:rsidP="00D14750">
      <w:pPr>
        <w:pStyle w:val="Liststycke"/>
        <w:numPr>
          <w:ilvl w:val="0"/>
          <w:numId w:val="4"/>
        </w:numPr>
        <w:rPr>
          <w:b/>
          <w:bCs/>
        </w:rPr>
      </w:pPr>
      <w:r w:rsidRPr="0043728D">
        <w:rPr>
          <w:b/>
          <w:bCs/>
        </w:rPr>
        <w:t>Lösning för säker inloggning</w:t>
      </w:r>
    </w:p>
    <w:p w14:paraId="19DC0A57" w14:textId="05BDBDC5" w:rsidR="00D14750" w:rsidRDefault="00D14750" w:rsidP="00D14750">
      <w:pPr>
        <w:pStyle w:val="Liststycke"/>
        <w:numPr>
          <w:ilvl w:val="1"/>
          <w:numId w:val="4"/>
        </w:numPr>
      </w:pPr>
      <w:r>
        <w:t>Hur och med vilken lösning för stark autentisering ska användare eller medborgare använda, finns det redan lösning för detta på plats?</w:t>
      </w:r>
    </w:p>
    <w:p w14:paraId="29857556" w14:textId="77777777" w:rsidR="00D14750" w:rsidRPr="0043728D" w:rsidRDefault="00D14750" w:rsidP="00D14750">
      <w:pPr>
        <w:pStyle w:val="Liststycke"/>
        <w:numPr>
          <w:ilvl w:val="0"/>
          <w:numId w:val="4"/>
        </w:numPr>
        <w:rPr>
          <w:b/>
          <w:bCs/>
        </w:rPr>
      </w:pPr>
      <w:r w:rsidRPr="0043728D">
        <w:rPr>
          <w:b/>
          <w:bCs/>
        </w:rPr>
        <w:t>När säkra meddelanden skickas till oss</w:t>
      </w:r>
    </w:p>
    <w:p w14:paraId="1EB6203A" w14:textId="53999A94" w:rsidR="00CC5C0F" w:rsidRPr="00CC5C0F" w:rsidRDefault="00D14750" w:rsidP="00CC5C0F">
      <w:pPr>
        <w:pStyle w:val="Liststycke"/>
        <w:numPr>
          <w:ilvl w:val="1"/>
          <w:numId w:val="4"/>
        </w:numPr>
      </w:pPr>
      <w:r>
        <w:t>Hur agerar vi när andra vill skicka SDK-meddelanden till oss?</w:t>
      </w:r>
      <w:bookmarkStart w:id="0" w:name="_GoBack"/>
      <w:bookmarkEnd w:id="0"/>
    </w:p>
    <w:sectPr w:rsidR="00CC5C0F" w:rsidRPr="00CC5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B4EEB"/>
    <w:multiLevelType w:val="hybridMultilevel"/>
    <w:tmpl w:val="9A7281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F136C70"/>
    <w:multiLevelType w:val="hybridMultilevel"/>
    <w:tmpl w:val="C024B5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9135C2"/>
    <w:multiLevelType w:val="hybridMultilevel"/>
    <w:tmpl w:val="4396624A"/>
    <w:lvl w:ilvl="0" w:tplc="041D0001">
      <w:start w:val="1"/>
      <w:numFmt w:val="bullet"/>
      <w:lvlText w:val=""/>
      <w:lvlJc w:val="left"/>
      <w:pPr>
        <w:ind w:left="720" w:hanging="360"/>
      </w:pPr>
      <w:rPr>
        <w:rFonts w:ascii="Symbol" w:hAnsi="Symbol" w:hint="default"/>
      </w:rPr>
    </w:lvl>
    <w:lvl w:ilvl="1" w:tplc="288A83E6">
      <w:start w:val="1"/>
      <w:numFmt w:val="bullet"/>
      <w:lvlText w:val="o"/>
      <w:lvlJc w:val="left"/>
      <w:pPr>
        <w:ind w:left="1440" w:hanging="360"/>
      </w:pPr>
      <w:rPr>
        <w:rFonts w:ascii="Courier New" w:hAnsi="Courier New" w:cs="Courier New"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6978F6"/>
    <w:multiLevelType w:val="hybridMultilevel"/>
    <w:tmpl w:val="AD2E2F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5003D9"/>
    <w:multiLevelType w:val="hybridMultilevel"/>
    <w:tmpl w:val="8EDE7F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6A65C4E"/>
    <w:multiLevelType w:val="hybridMultilevel"/>
    <w:tmpl w:val="D07CA6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10E15F0"/>
    <w:multiLevelType w:val="hybridMultilevel"/>
    <w:tmpl w:val="9FFABE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39D1147"/>
    <w:multiLevelType w:val="hybridMultilevel"/>
    <w:tmpl w:val="1C1A7F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3CE4C47"/>
    <w:multiLevelType w:val="hybridMultilevel"/>
    <w:tmpl w:val="F89E8B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74A7A2C"/>
    <w:multiLevelType w:val="hybridMultilevel"/>
    <w:tmpl w:val="7F5673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F836040"/>
    <w:multiLevelType w:val="hybridMultilevel"/>
    <w:tmpl w:val="2C32F438"/>
    <w:lvl w:ilvl="0" w:tplc="B99069BC">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F207D0A"/>
    <w:multiLevelType w:val="hybridMultilevel"/>
    <w:tmpl w:val="68C6DA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E9915F1"/>
    <w:multiLevelType w:val="hybridMultilevel"/>
    <w:tmpl w:val="D1DA4B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3"/>
  </w:num>
  <w:num w:numId="5">
    <w:abstractNumId w:val="9"/>
  </w:num>
  <w:num w:numId="6">
    <w:abstractNumId w:val="6"/>
  </w:num>
  <w:num w:numId="7">
    <w:abstractNumId w:val="1"/>
  </w:num>
  <w:num w:numId="8">
    <w:abstractNumId w:val="11"/>
  </w:num>
  <w:num w:numId="9">
    <w:abstractNumId w:val="5"/>
  </w:num>
  <w:num w:numId="10">
    <w:abstractNumId w:val="12"/>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8FA"/>
    <w:rsid w:val="000151FA"/>
    <w:rsid w:val="000178C4"/>
    <w:rsid w:val="00033B13"/>
    <w:rsid w:val="00053F68"/>
    <w:rsid w:val="000A5394"/>
    <w:rsid w:val="000B7AD5"/>
    <w:rsid w:val="00127ED8"/>
    <w:rsid w:val="00140F3F"/>
    <w:rsid w:val="0022471C"/>
    <w:rsid w:val="002305C2"/>
    <w:rsid w:val="00236AA1"/>
    <w:rsid w:val="002F0E4B"/>
    <w:rsid w:val="002F40B2"/>
    <w:rsid w:val="002F58C4"/>
    <w:rsid w:val="002F590A"/>
    <w:rsid w:val="00333DB9"/>
    <w:rsid w:val="00354D8A"/>
    <w:rsid w:val="003A32AC"/>
    <w:rsid w:val="003A744F"/>
    <w:rsid w:val="0042609D"/>
    <w:rsid w:val="004449EC"/>
    <w:rsid w:val="004A7DB1"/>
    <w:rsid w:val="005F16F0"/>
    <w:rsid w:val="00623A83"/>
    <w:rsid w:val="00630543"/>
    <w:rsid w:val="006355C6"/>
    <w:rsid w:val="00675B4F"/>
    <w:rsid w:val="006A167F"/>
    <w:rsid w:val="006B1F00"/>
    <w:rsid w:val="00702EBC"/>
    <w:rsid w:val="00794EAB"/>
    <w:rsid w:val="007A5E6A"/>
    <w:rsid w:val="007D3FC2"/>
    <w:rsid w:val="008309E2"/>
    <w:rsid w:val="00891026"/>
    <w:rsid w:val="009073D1"/>
    <w:rsid w:val="00967795"/>
    <w:rsid w:val="00A03392"/>
    <w:rsid w:val="00A512E7"/>
    <w:rsid w:val="00A95E59"/>
    <w:rsid w:val="00AD3677"/>
    <w:rsid w:val="00B1703A"/>
    <w:rsid w:val="00B26444"/>
    <w:rsid w:val="00BC3AF0"/>
    <w:rsid w:val="00C144E7"/>
    <w:rsid w:val="00C53F4A"/>
    <w:rsid w:val="00CC5C0F"/>
    <w:rsid w:val="00CD6A27"/>
    <w:rsid w:val="00D14750"/>
    <w:rsid w:val="00D35A81"/>
    <w:rsid w:val="00D84194"/>
    <w:rsid w:val="00DC58FA"/>
    <w:rsid w:val="00ED4349"/>
    <w:rsid w:val="00F13585"/>
    <w:rsid w:val="00F23CE4"/>
    <w:rsid w:val="00FE3424"/>
    <w:rsid w:val="310E4D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5D5F"/>
  <w15:chartTrackingRefBased/>
  <w15:docId w15:val="{C57939B4-3DBD-43C9-8F38-0BE93451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8FA"/>
  </w:style>
  <w:style w:type="paragraph" w:styleId="Rubrik1">
    <w:name w:val="heading 1"/>
    <w:basedOn w:val="Normal"/>
    <w:next w:val="Normal"/>
    <w:link w:val="Rubrik1Char"/>
    <w:uiPriority w:val="9"/>
    <w:qFormat/>
    <w:rsid w:val="00DC58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C58FA"/>
    <w:pPr>
      <w:ind w:left="720"/>
      <w:contextualSpacing/>
    </w:pPr>
  </w:style>
  <w:style w:type="character" w:customStyle="1" w:styleId="Rubrik1Char">
    <w:name w:val="Rubrik 1 Char"/>
    <w:basedOn w:val="Standardstycketeckensnitt"/>
    <w:link w:val="Rubrik1"/>
    <w:uiPriority w:val="9"/>
    <w:rsid w:val="00DC58FA"/>
    <w:rPr>
      <w:rFonts w:asciiTheme="majorHAnsi" w:eastAsiaTheme="majorEastAsia" w:hAnsiTheme="majorHAnsi" w:cstheme="majorBidi"/>
      <w:color w:val="2F5496" w:themeColor="accent1" w:themeShade="BF"/>
      <w:sz w:val="32"/>
      <w:szCs w:val="32"/>
    </w:rPr>
  </w:style>
  <w:style w:type="paragraph" w:styleId="Ballongtext">
    <w:name w:val="Balloon Text"/>
    <w:basedOn w:val="Normal"/>
    <w:link w:val="BallongtextChar"/>
    <w:uiPriority w:val="99"/>
    <w:semiHidden/>
    <w:unhideWhenUsed/>
    <w:rsid w:val="007D3FC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D3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2430BAB074BB448458303724945109" ma:contentTypeVersion="8" ma:contentTypeDescription="Skapa ett nytt dokument." ma:contentTypeScope="" ma:versionID="e0b4726198f3c3bb004643dc3a0da7f8">
  <xsd:schema xmlns:xsd="http://www.w3.org/2001/XMLSchema" xmlns:xs="http://www.w3.org/2001/XMLSchema" xmlns:p="http://schemas.microsoft.com/office/2006/metadata/properties" xmlns:ns2="8257e65a-003c-4586-8030-ab57acd2e542" targetNamespace="http://schemas.microsoft.com/office/2006/metadata/properties" ma:root="true" ma:fieldsID="5c2af03fb0f1293ebbf68eaa9c351dd6" ns2:_="">
    <xsd:import namespace="8257e65a-003c-4586-8030-ab57acd2e5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7e65a-003c-4586-8030-ab57acd2e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37748E-ACA1-4D9F-8B42-AEFF3E4E0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7e65a-003c-4586-8030-ab57acd2e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D9C45-40DC-49E1-8AA6-8E2639085CC8}">
  <ds:schemaRefs>
    <ds:schemaRef ds:uri="http://schemas.microsoft.com/sharepoint/v3/contenttype/forms"/>
  </ds:schemaRefs>
</ds:datastoreItem>
</file>

<file path=customXml/itemProps3.xml><?xml version="1.0" encoding="utf-8"?>
<ds:datastoreItem xmlns:ds="http://schemas.openxmlformats.org/officeDocument/2006/customXml" ds:itemID="{30234A0E-8210-4412-B251-B9C404F13E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8714E4DB.dotm</Template>
  <TotalTime>24</TotalTime>
  <Pages>4</Pages>
  <Words>959</Words>
  <Characters>5086</Characters>
  <Application>Microsoft Office Word</Application>
  <DocSecurity>0</DocSecurity>
  <Lines>42</Lines>
  <Paragraphs>12</Paragraphs>
  <ScaleCrop>false</ScaleCrop>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Fredin</dc:creator>
  <cp:keywords/>
  <dc:description/>
  <cp:lastModifiedBy>Mikael Fredin</cp:lastModifiedBy>
  <cp:revision>48</cp:revision>
  <dcterms:created xsi:type="dcterms:W3CDTF">2021-05-18T11:34:00Z</dcterms:created>
  <dcterms:modified xsi:type="dcterms:W3CDTF">2021-09-20T08:52:00Z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0x010100362430BAB074BB448458303724945109</vt:lpwstr>
  </property>
</Properties>
</file>